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4A7" w:rsidRDefault="009564A7" w:rsidP="009564A7">
      <w:r>
        <w:t>3 C.  The following tables shows the officers performance and their respective areas of service. The</w:t>
      </w:r>
      <w:r w:rsidRPr="009564A7">
        <w:t xml:space="preserve"> highest performing officer in LAPD for 2015 in terms of first response</w:t>
      </w:r>
      <w:r>
        <w:t xml:space="preserve"> is </w:t>
      </w:r>
      <w:r w:rsidRPr="009564A7">
        <w:t>Lieutenant Roberto</w:t>
      </w:r>
      <w:r>
        <w:t xml:space="preserve"> </w:t>
      </w:r>
      <w:r w:rsidR="00033CD5">
        <w:t>with 105 number of cases.  However, Lieutenant Roberto also lead by 126,208 sum of time occurred serving</w:t>
      </w:r>
      <w:r>
        <w:t xml:space="preserve"> in the following areas 77th Street 16901, Central15337, Foothill</w:t>
      </w:r>
      <w:r>
        <w:tab/>
        <w:t>6360, Hollywood</w:t>
      </w:r>
      <w:r>
        <w:tab/>
        <w:t>26940, Mission</w:t>
      </w:r>
      <w:r>
        <w:tab/>
        <w:t>14230, Northeast</w:t>
      </w:r>
      <w:r>
        <w:tab/>
        <w:t>5735, Olympic</w:t>
      </w:r>
      <w:r>
        <w:tab/>
        <w:t>9155, Southeast</w:t>
      </w:r>
      <w:r>
        <w:tab/>
        <w:t>12808, Topanga</w:t>
      </w:r>
      <w:r>
        <w:tab/>
        <w:t>6500 and Van Nuys</w:t>
      </w:r>
      <w:r>
        <w:tab/>
        <w:t xml:space="preserve">12242. </w:t>
      </w:r>
    </w:p>
    <w:tbl>
      <w:tblPr>
        <w:tblStyle w:val="PlainTable1"/>
        <w:tblW w:w="4080" w:type="dxa"/>
        <w:tblLook w:val="04A0" w:firstRow="1" w:lastRow="0" w:firstColumn="1" w:lastColumn="0" w:noHBand="0" w:noVBand="1"/>
      </w:tblPr>
      <w:tblGrid>
        <w:gridCol w:w="2040"/>
        <w:gridCol w:w="2040"/>
      </w:tblGrid>
      <w:tr w:rsidR="00033CD5" w:rsidRPr="00033CD5" w:rsidTr="00033C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noWrap/>
            <w:hideMark/>
          </w:tcPr>
          <w:p w:rsidR="00033CD5" w:rsidRPr="00033CD5" w:rsidRDefault="00033CD5" w:rsidP="00033CD5">
            <w:pPr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Row Labels</w:t>
            </w:r>
          </w:p>
        </w:tc>
        <w:tc>
          <w:tcPr>
            <w:tcW w:w="2040" w:type="dxa"/>
            <w:noWrap/>
            <w:hideMark/>
          </w:tcPr>
          <w:p w:rsidR="00033CD5" w:rsidRPr="00033CD5" w:rsidRDefault="00033CD5" w:rsidP="00033C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Count of DR Number</w:t>
            </w:r>
          </w:p>
        </w:tc>
      </w:tr>
      <w:tr w:rsidR="00033CD5" w:rsidRPr="00033CD5" w:rsidTr="00033C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noWrap/>
            <w:hideMark/>
          </w:tcPr>
          <w:p w:rsidR="00033CD5" w:rsidRPr="00033CD5" w:rsidRDefault="00033CD5" w:rsidP="00033CD5">
            <w:pPr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 xml:space="preserve">Lieutenant </w:t>
            </w:r>
            <w:proofErr w:type="spellStart"/>
            <w:r w:rsidRPr="00033CD5">
              <w:rPr>
                <w:rFonts w:ascii="Calibri" w:eastAsia="Times New Roman" w:hAnsi="Calibri" w:cs="Calibri"/>
                <w:color w:val="000000"/>
              </w:rPr>
              <w:t>Ernestin</w:t>
            </w:r>
            <w:proofErr w:type="spellEnd"/>
          </w:p>
        </w:tc>
        <w:tc>
          <w:tcPr>
            <w:tcW w:w="2040" w:type="dxa"/>
            <w:noWrap/>
            <w:hideMark/>
          </w:tcPr>
          <w:p w:rsidR="00033CD5" w:rsidRPr="00033CD5" w:rsidRDefault="00033CD5" w:rsidP="00033C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033CD5" w:rsidRPr="00033CD5" w:rsidTr="00033C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noWrap/>
            <w:hideMark/>
          </w:tcPr>
          <w:p w:rsidR="00033CD5" w:rsidRPr="00033CD5" w:rsidRDefault="00033CD5" w:rsidP="00033CD5">
            <w:pPr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Lieutenant Hamilton</w:t>
            </w:r>
          </w:p>
        </w:tc>
        <w:tc>
          <w:tcPr>
            <w:tcW w:w="2040" w:type="dxa"/>
            <w:noWrap/>
            <w:hideMark/>
          </w:tcPr>
          <w:p w:rsidR="00033CD5" w:rsidRPr="00033CD5" w:rsidRDefault="00033CD5" w:rsidP="00033C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bookmarkStart w:id="0" w:name="_GoBack"/>
        <w:bookmarkEnd w:id="0"/>
      </w:tr>
      <w:tr w:rsidR="00033CD5" w:rsidRPr="00033CD5" w:rsidTr="00033C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noWrap/>
            <w:hideMark/>
          </w:tcPr>
          <w:p w:rsidR="00033CD5" w:rsidRPr="00033CD5" w:rsidRDefault="00033CD5" w:rsidP="00033CD5">
            <w:pPr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Lieutenant Kathleen</w:t>
            </w:r>
          </w:p>
        </w:tc>
        <w:tc>
          <w:tcPr>
            <w:tcW w:w="2040" w:type="dxa"/>
            <w:noWrap/>
            <w:hideMark/>
          </w:tcPr>
          <w:p w:rsidR="00033CD5" w:rsidRPr="00033CD5" w:rsidRDefault="00033CD5" w:rsidP="00033C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</w:tr>
      <w:tr w:rsidR="00033CD5" w:rsidRPr="00033CD5" w:rsidTr="00033C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noWrap/>
            <w:hideMark/>
          </w:tcPr>
          <w:p w:rsidR="00033CD5" w:rsidRPr="00033CD5" w:rsidRDefault="00033CD5" w:rsidP="00033CD5">
            <w:pPr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Lieutenant Roberto</w:t>
            </w:r>
          </w:p>
        </w:tc>
        <w:tc>
          <w:tcPr>
            <w:tcW w:w="2040" w:type="dxa"/>
            <w:noWrap/>
            <w:hideMark/>
          </w:tcPr>
          <w:p w:rsidR="00033CD5" w:rsidRPr="00033CD5" w:rsidRDefault="00033CD5" w:rsidP="00033C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</w:tr>
      <w:tr w:rsidR="00033CD5" w:rsidRPr="00033CD5" w:rsidTr="00033C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noWrap/>
            <w:hideMark/>
          </w:tcPr>
          <w:p w:rsidR="00033CD5" w:rsidRPr="00033CD5" w:rsidRDefault="00033CD5" w:rsidP="00033CD5">
            <w:pPr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 xml:space="preserve">Sergeant Dominic </w:t>
            </w:r>
          </w:p>
        </w:tc>
        <w:tc>
          <w:tcPr>
            <w:tcW w:w="2040" w:type="dxa"/>
            <w:noWrap/>
            <w:hideMark/>
          </w:tcPr>
          <w:p w:rsidR="00033CD5" w:rsidRPr="00033CD5" w:rsidRDefault="00033CD5" w:rsidP="00033C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</w:tr>
      <w:tr w:rsidR="00033CD5" w:rsidRPr="00033CD5" w:rsidTr="00033C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dxa"/>
            <w:noWrap/>
            <w:hideMark/>
          </w:tcPr>
          <w:p w:rsidR="00033CD5" w:rsidRPr="00033CD5" w:rsidRDefault="00033CD5" w:rsidP="00033CD5">
            <w:pPr>
              <w:rPr>
                <w:rFonts w:ascii="Calibri" w:eastAsia="Times New Roman" w:hAnsi="Calibri" w:cs="Calibri"/>
                <w:color w:val="000000"/>
              </w:rPr>
            </w:pPr>
            <w:r w:rsidRPr="00033CD5">
              <w:rPr>
                <w:rFonts w:ascii="Calibri" w:eastAsia="Times New Roman" w:hAnsi="Calibri" w:cs="Calibri"/>
                <w:color w:val="000000"/>
              </w:rPr>
              <w:t>Grand Total</w:t>
            </w:r>
          </w:p>
        </w:tc>
        <w:tc>
          <w:tcPr>
            <w:tcW w:w="2040" w:type="dxa"/>
            <w:noWrap/>
            <w:hideMark/>
          </w:tcPr>
          <w:p w:rsidR="00033CD5" w:rsidRPr="00033CD5" w:rsidRDefault="00033CD5" w:rsidP="00033C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33CD5">
              <w:rPr>
                <w:rFonts w:ascii="Calibri" w:eastAsia="Times New Roman" w:hAnsi="Calibri" w:cs="Calibri"/>
                <w:b/>
                <w:bCs/>
                <w:color w:val="000000"/>
              </w:rPr>
              <w:t>405</w:t>
            </w:r>
          </w:p>
        </w:tc>
      </w:tr>
    </w:tbl>
    <w:p w:rsidR="00033CD5" w:rsidRDefault="00033CD5" w:rsidP="009564A7"/>
    <w:p w:rsidR="00E512B0" w:rsidRDefault="00E512B0"/>
    <w:tbl>
      <w:tblPr>
        <w:tblStyle w:val="TableGridLight"/>
        <w:tblW w:w="4420" w:type="dxa"/>
        <w:tblLook w:val="04A0" w:firstRow="1" w:lastRow="0" w:firstColumn="1" w:lastColumn="0" w:noHBand="0" w:noVBand="1"/>
      </w:tblPr>
      <w:tblGrid>
        <w:gridCol w:w="2240"/>
        <w:gridCol w:w="2180"/>
      </w:tblGrid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Row Labels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Sum of Time Occurred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Lieutenant </w:t>
            </w:r>
            <w:proofErr w:type="spellStart"/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Ernestin</w:t>
            </w:r>
            <w:proofErr w:type="spellEnd"/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47082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5420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10115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3600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4160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3476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9101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6080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2130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Lieutenant Hamilton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104558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6240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14573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4286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9731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12490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9867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9561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15353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15506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lastRenderedPageBreak/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6951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Lieutenant Kathleen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82709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5548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16500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9966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9660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1630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9572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6595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12962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5126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5150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Lieutenant Roberto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126208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16901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15337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6360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26940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14230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5735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9155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12808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6500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12242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Sergeant Dominic 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93144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4790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16990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8752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7947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13742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4432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5000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24130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3066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4295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453701</w:t>
            </w:r>
          </w:p>
        </w:tc>
      </w:tr>
    </w:tbl>
    <w:p w:rsidR="00E512B0" w:rsidRDefault="00E512B0"/>
    <w:p w:rsidR="00BB2051" w:rsidRDefault="00BB2051"/>
    <w:p w:rsidR="004506C1" w:rsidRDefault="004506C1">
      <w:r>
        <w:t xml:space="preserve">3 d. Lieutenant Roberto is </w:t>
      </w:r>
      <w:r w:rsidRPr="004506C1">
        <w:t>the highest perf</w:t>
      </w:r>
      <w:r>
        <w:t>orming officer in LAPD for 2015. T</w:t>
      </w:r>
      <w:r w:rsidRPr="004506C1">
        <w:t>he most frequently responded crime type in January</w:t>
      </w:r>
      <w:r>
        <w:t xml:space="preserve"> by Lieutenant </w:t>
      </w:r>
      <w:r w:rsidR="00A47747">
        <w:t>Roberto are</w:t>
      </w:r>
      <w:r>
        <w:t xml:space="preserve"> stolen vehicle 1020, intimate partner assault 626, document forgery 649, burglary/ attempted 320 and assault with deadly weapon 230.</w:t>
      </w:r>
    </w:p>
    <w:p w:rsidR="00BB2051" w:rsidRDefault="00BB2051">
      <w:r>
        <w:t>January crime rate</w:t>
      </w:r>
    </w:p>
    <w:tbl>
      <w:tblPr>
        <w:tblStyle w:val="TableGridLight"/>
        <w:tblW w:w="6080" w:type="dxa"/>
        <w:tblLook w:val="04A0" w:firstRow="1" w:lastRow="0" w:firstColumn="1" w:lastColumn="0" w:noHBand="0" w:noVBand="1"/>
      </w:tblPr>
      <w:tblGrid>
        <w:gridCol w:w="4180"/>
        <w:gridCol w:w="1900"/>
      </w:tblGrid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Row Labels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Sum of Crime Code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Lieutenant </w:t>
            </w:r>
            <w:proofErr w:type="spellStart"/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Ernestin</w:t>
            </w:r>
            <w:proofErr w:type="spellEnd"/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955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ROBBERY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 xml:space="preserve">VANDALISM 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Lieutenant Hamilton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2183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ASSAULT WITH DEADLY WEAPON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BATTERY - SIMPLE ASSAULT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 OF IDENTITY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 xml:space="preserve">VANDALISM 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Lieutenant Kathleen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1595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BATTERY - SIMPLE ASSAULT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BURGLARY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BURGLARY, ATTEMPTED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THEFT-GRAND ($950.01 &amp; OVER)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Lieutenant Roberto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2845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ASSAULT WITH DEADLY WEAPON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BURGLARY, ATTEMPTED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DOCUMENT FORGERY / STOLEN FELONY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INTIMATE PARTNER  ASSAULT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VEHICLE - STOLEN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1020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Sergeant Dominic 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1529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BATTERY - SIMPLE ASSAULT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ROBBERY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 OF IDENTITY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THEFT-GRAND ($950.01 &amp; OVER)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9107</w:t>
            </w:r>
          </w:p>
        </w:tc>
      </w:tr>
    </w:tbl>
    <w:p w:rsidR="00BB2051" w:rsidRDefault="00BB2051"/>
    <w:p w:rsidR="00BB2051" w:rsidRDefault="00BB2051"/>
    <w:p w:rsidR="00BB2051" w:rsidRDefault="00A47747">
      <w:r>
        <w:t>By December, the crime rate records for Lieutenant Roberto was still high as compared to the other officers. The crime rate are distributed as shown in the table below.</w:t>
      </w:r>
    </w:p>
    <w:tbl>
      <w:tblPr>
        <w:tblW w:w="6080" w:type="dxa"/>
        <w:tblLook w:val="04A0" w:firstRow="1" w:lastRow="0" w:firstColumn="1" w:lastColumn="0" w:noHBand="0" w:noVBand="1"/>
      </w:tblPr>
      <w:tblGrid>
        <w:gridCol w:w="4180"/>
        <w:gridCol w:w="1900"/>
      </w:tblGrid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Lieutenant Roberto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5649</w:t>
            </w:r>
          </w:p>
        </w:tc>
      </w:tr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BATTERY - SIMPLE ASSAULT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4368</w:t>
            </w:r>
          </w:p>
        </w:tc>
      </w:tr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BURGLARY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</w:tr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ROBBERY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</w:tr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THEFT-GRAND ($950.01 &amp; OVER)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</w:tr>
    </w:tbl>
    <w:p w:rsidR="00BB2051" w:rsidRDefault="00BB2051"/>
    <w:sectPr w:rsidR="00BB2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2B0"/>
    <w:rsid w:val="00033CD5"/>
    <w:rsid w:val="004506C1"/>
    <w:rsid w:val="006F505F"/>
    <w:rsid w:val="009564A7"/>
    <w:rsid w:val="00A47747"/>
    <w:rsid w:val="00BB2051"/>
    <w:rsid w:val="00E5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D3B8F6-DC91-4DAE-9B2E-DF5E0A5C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9564A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033C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2020-07-17T03:02:00Z</dcterms:created>
  <dcterms:modified xsi:type="dcterms:W3CDTF">2020-07-17T21:38:00Z</dcterms:modified>
</cp:coreProperties>
</file>